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0" w:firstLine="0"/>
        <w:jc w:val="center"/>
        <w:rPr>
          <w:rFonts w:ascii="Helvetica Neue" w:cs="Helvetica Neue" w:eastAsia="Helvetica Neue" w:hAnsi="Helvetica Neue"/>
          <w:color w:val="002855"/>
          <w:sz w:val="28"/>
          <w:szCs w:val="28"/>
        </w:rPr>
      </w:pPr>
      <w:r w:rsidDel="00000000" w:rsidR="00000000" w:rsidRPr="00000000">
        <w:rPr>
          <w:rFonts w:ascii="Helvetica Neue" w:cs="Helvetica Neue" w:eastAsia="Helvetica Neue" w:hAnsi="Helvetica Neue"/>
          <w:color w:val="002855"/>
          <w:sz w:val="28"/>
          <w:szCs w:val="28"/>
          <w:rtl w:val="0"/>
        </w:rPr>
        <w:t xml:space="preserve">West Virginia University</w:t>
      </w:r>
    </w:p>
    <w:p w:rsidR="00000000" w:rsidDel="00000000" w:rsidP="00000000" w:rsidRDefault="00000000" w:rsidRPr="00000000" w14:paraId="00000002">
      <w:pPr>
        <w:widowControl w:val="0"/>
        <w:spacing w:line="240" w:lineRule="auto"/>
        <w:ind w:left="0" w:firstLine="0"/>
        <w:jc w:val="center"/>
        <w:rPr>
          <w:rFonts w:ascii="Helvetica Neue" w:cs="Helvetica Neue" w:eastAsia="Helvetica Neue" w:hAnsi="Helvetica Neue"/>
          <w:color w:val="002855"/>
          <w:sz w:val="28"/>
          <w:szCs w:val="28"/>
        </w:rPr>
      </w:pPr>
      <w:r w:rsidDel="00000000" w:rsidR="00000000" w:rsidRPr="00000000">
        <w:rPr>
          <w:rFonts w:ascii="Helvetica Neue" w:cs="Helvetica Neue" w:eastAsia="Helvetica Neue" w:hAnsi="Helvetica Neue"/>
          <w:color w:val="002855"/>
          <w:sz w:val="28"/>
          <w:szCs w:val="28"/>
          <w:rtl w:val="0"/>
        </w:rPr>
        <w:t xml:space="preserve">The Student Assembly - Student Government Association</w:t>
      </w:r>
    </w:p>
    <w:p w:rsidR="00000000" w:rsidDel="00000000" w:rsidP="00000000" w:rsidRDefault="00000000" w:rsidRPr="00000000" w14:paraId="00000003">
      <w:pPr>
        <w:widowControl w:val="0"/>
        <w:spacing w:line="240" w:lineRule="auto"/>
        <w:ind w:left="0" w:firstLine="0"/>
        <w:jc w:val="center"/>
        <w:rPr>
          <w:rFonts w:ascii="Helvetica Neue" w:cs="Helvetica Neue" w:eastAsia="Helvetica Neue" w:hAnsi="Helvetica Neue"/>
          <w:color w:val="002855"/>
          <w:sz w:val="28"/>
          <w:szCs w:val="28"/>
        </w:rPr>
      </w:pPr>
      <w:r w:rsidDel="00000000" w:rsidR="00000000" w:rsidRPr="00000000">
        <w:rPr>
          <w:rFonts w:ascii="Helvetica Neue" w:cs="Helvetica Neue" w:eastAsia="Helvetica Neue" w:hAnsi="Helvetica Neue"/>
          <w:color w:val="002855"/>
          <w:sz w:val="28"/>
          <w:szCs w:val="28"/>
          <w:rtl w:val="0"/>
        </w:rPr>
        <w:t xml:space="preserve">Assembly Resolution: AR-2024-04-01</w:t>
      </w:r>
    </w:p>
    <w:p w:rsidR="00000000" w:rsidDel="00000000" w:rsidP="00000000" w:rsidRDefault="00000000" w:rsidRPr="00000000" w14:paraId="0000000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b w:val="1"/>
          <w:color w:val="002855"/>
          <w:sz w:val="28"/>
          <w:szCs w:val="28"/>
          <w:rtl w:val="0"/>
        </w:rPr>
        <w:t xml:space="preserve">AN ASSEMBLY RESOLUTION TO ESTABLISH THE WVU MENSTRUAL EQUITY TASKFORCE</w:t>
      </w:r>
      <w:r w:rsidDel="00000000" w:rsidR="00000000" w:rsidRPr="00000000">
        <w:rPr>
          <w:rtl w:val="0"/>
        </w:rPr>
      </w:r>
    </w:p>
    <w:p w:rsidR="00000000" w:rsidDel="00000000" w:rsidP="00000000" w:rsidRDefault="00000000" w:rsidRPr="00000000" w14:paraId="00000005">
      <w:pPr>
        <w:widowControl w:val="0"/>
        <w:spacing w:line="240" w:lineRule="auto"/>
        <w:ind w:left="0" w:firstLine="0"/>
        <w:jc w:val="center"/>
        <w:rPr>
          <w:rFonts w:ascii="Times New Roman" w:cs="Times New Roman" w:eastAsia="Times New Roman" w:hAnsi="Times New Roman"/>
          <w:sz w:val="24"/>
          <w:szCs w:val="24"/>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0"/>
        <w:gridCol w:w="6210"/>
        <w:tblGridChange w:id="0">
          <w:tblGrid>
            <w:gridCol w:w="3150"/>
            <w:gridCol w:w="6210"/>
          </w:tblGrid>
        </w:tblGridChange>
      </w:tblGrid>
      <w:tr>
        <w:trPr>
          <w:cantSplit w:val="0"/>
          <w:tblHeader w:val="0"/>
        </w:trPr>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color w:val="002855"/>
                <w:sz w:val="24"/>
                <w:szCs w:val="24"/>
                <w:rtl w:val="0"/>
              </w:rPr>
              <w:t xml:space="preserve">Short Title: </w:t>
            </w:r>
            <w:r w:rsidDel="00000000" w:rsidR="00000000" w:rsidRPr="00000000">
              <w:rPr>
                <w:rtl w:val="0"/>
              </w:rPr>
            </w:r>
          </w:p>
        </w:tc>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Establishment of ME Taskforce</w:t>
            </w:r>
          </w:p>
        </w:tc>
      </w:tr>
      <w:tr>
        <w:trPr>
          <w:cantSplit w:val="0"/>
          <w:tblHeader w:val="0"/>
        </w:trPr>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002855"/>
                <w:sz w:val="24"/>
                <w:szCs w:val="24"/>
                <w:rtl w:val="0"/>
              </w:rPr>
              <w:t xml:space="preserve">Author(s):</w:t>
            </w:r>
            <w:r w:rsidDel="00000000" w:rsidR="00000000" w:rsidRPr="00000000">
              <w:rPr>
                <w:rtl w:val="0"/>
              </w:rPr>
            </w:r>
          </w:p>
        </w:tc>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Colin Street, Senator</w:t>
            </w:r>
          </w:p>
        </w:tc>
      </w:tr>
      <w:tr>
        <w:trPr>
          <w:cantSplit w:val="0"/>
          <w:tblHeader w:val="0"/>
        </w:trPr>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002855"/>
                <w:sz w:val="24"/>
                <w:szCs w:val="24"/>
                <w:rtl w:val="0"/>
              </w:rPr>
              <w:t xml:space="preserve">Sponsor(s):</w:t>
            </w:r>
            <w:r w:rsidDel="00000000" w:rsidR="00000000" w:rsidRPr="00000000">
              <w:rPr>
                <w:rtl w:val="0"/>
              </w:rPr>
            </w:r>
          </w:p>
        </w:tc>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Gabrielle Frazier, Senator,</w:t>
            </w:r>
          </w:p>
          <w:p w:rsidR="00000000" w:rsidDel="00000000" w:rsidP="00000000" w:rsidRDefault="00000000" w:rsidRPr="00000000" w14:paraId="0000000C">
            <w:pPr>
              <w:widowControl w:val="0"/>
              <w:spacing w:line="240" w:lineRule="auto"/>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Rozaireo Jones, College Senator (Reed),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Garrett Oursler, College Senator (Davis),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Riley Coulter, College Senator (Statler)</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Susie Risk, President Pro Tempore</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Julia Lutman, College Senator (Chambers) </w:t>
            </w:r>
          </w:p>
        </w:tc>
      </w:tr>
      <w:tr>
        <w:trPr>
          <w:cantSplit w:val="0"/>
          <w:tblHeader w:val="0"/>
        </w:trPr>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Contributor(s):  </w:t>
            </w:r>
          </w:p>
        </w:tc>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Jillian Blair, Policy Coordinator</w:t>
            </w:r>
            <w:r w:rsidDel="00000000" w:rsidR="00000000" w:rsidRPr="00000000">
              <w:rPr>
                <w:rtl w:val="0"/>
              </w:rPr>
            </w:r>
          </w:p>
          <w:p w:rsidR="00000000" w:rsidDel="00000000" w:rsidP="00000000" w:rsidRDefault="00000000" w:rsidRPr="00000000" w14:paraId="00000013">
            <w:pPr>
              <w:widowControl w:val="0"/>
              <w:spacing w:line="240" w:lineRule="auto"/>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Molly Meeker, Apprentice</w:t>
            </w:r>
          </w:p>
        </w:tc>
      </w:tr>
      <w:tr>
        <w:trPr>
          <w:cantSplit w:val="0"/>
          <w:tblHeader w:val="0"/>
        </w:trPr>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Committee Endorsement:</w:t>
            </w:r>
          </w:p>
        </w:tc>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Strategic Initiatives</w:t>
            </w:r>
          </w:p>
        </w:tc>
      </w:tr>
      <w:tr>
        <w:trPr>
          <w:cantSplit w:val="0"/>
          <w:tblHeader w:val="0"/>
        </w:trPr>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First Reading Date:</w:t>
            </w:r>
          </w:p>
        </w:tc>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4/3/2024</w:t>
            </w:r>
          </w:p>
        </w:tc>
      </w:tr>
      <w:tr>
        <w:trPr>
          <w:cantSplit w:val="0"/>
          <w:tblHeader w:val="0"/>
        </w:trPr>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Second Reading Date:</w:t>
            </w:r>
          </w:p>
        </w:tc>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4/10/2024</w:t>
            </w:r>
          </w:p>
        </w:tc>
      </w:tr>
      <w:tr>
        <w:trPr>
          <w:cantSplit w:val="0"/>
          <w:tblHeader w:val="0"/>
        </w:trPr>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Date of Approval:</w:t>
            </w:r>
          </w:p>
        </w:tc>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4/10/2024</w:t>
            </w:r>
          </w:p>
        </w:tc>
      </w:tr>
      <w:tr>
        <w:trPr>
          <w:cantSplit w:val="0"/>
          <w:tblHeader w:val="0"/>
        </w:trPr>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Presidential Signature:</w:t>
            </w:r>
          </w:p>
        </w:tc>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tl w:val="0"/>
              </w:rPr>
            </w:r>
          </w:p>
        </w:tc>
      </w:tr>
    </w:tbl>
    <w:p w:rsidR="00000000" w:rsidDel="00000000" w:rsidP="00000000" w:rsidRDefault="00000000" w:rsidRPr="00000000" w14:paraId="0000001E">
      <w:pPr>
        <w:widowControl w:val="0"/>
        <w:spacing w:line="24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widowControl w:val="0"/>
        <w:spacing w:line="240" w:lineRule="auto"/>
        <w:ind w:left="0" w:firstLine="0"/>
        <w:jc w:val="left"/>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0">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Whereas, </w:t>
      </w:r>
      <w:r w:rsidDel="00000000" w:rsidR="00000000" w:rsidRPr="00000000">
        <w:rPr>
          <w:rFonts w:ascii="Helvetica Neue" w:cs="Helvetica Neue" w:eastAsia="Helvetica Neue" w:hAnsi="Helvetica Neue"/>
          <w:sz w:val="24"/>
          <w:szCs w:val="24"/>
          <w:rtl w:val="0"/>
        </w:rPr>
        <w:t xml:space="preserve">1 in 4 women in the United States have reported missing class due to lack of access to period products, and in West Virginia, 2 in 9 women ages 12 to 44 live below the federal poverty line</w:t>
      </w:r>
      <w:r w:rsidDel="00000000" w:rsidR="00000000" w:rsidRPr="00000000">
        <w:rPr>
          <w:rFonts w:ascii="Helvetica Neue" w:cs="Helvetica Neue" w:eastAsia="Helvetica Neue" w:hAnsi="Helvetica Neue"/>
          <w:sz w:val="24"/>
          <w:szCs w:val="24"/>
          <w:vertAlign w:val="superscript"/>
        </w:rPr>
        <w:footnoteReference w:customMarkFollows="0" w:id="0"/>
      </w:r>
      <w:r w:rsidDel="00000000" w:rsidR="00000000" w:rsidRPr="00000000">
        <w:rPr>
          <w:rFonts w:ascii="Helvetica Neue" w:cs="Helvetica Neue" w:eastAsia="Helvetica Neue" w:hAnsi="Helvetica Neue"/>
          <w:sz w:val="24"/>
          <w:szCs w:val="24"/>
          <w:rtl w:val="0"/>
        </w:rPr>
        <w:t xml:space="preserve">; and,</w:t>
      </w:r>
    </w:p>
    <w:p w:rsidR="00000000" w:rsidDel="00000000" w:rsidP="00000000" w:rsidRDefault="00000000" w:rsidRPr="00000000" w14:paraId="00000021">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2">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Whereas, </w:t>
      </w:r>
      <w:r w:rsidDel="00000000" w:rsidR="00000000" w:rsidRPr="00000000">
        <w:rPr>
          <w:rFonts w:ascii="Helvetica Neue" w:cs="Helvetica Neue" w:eastAsia="Helvetica Neue" w:hAnsi="Helvetica Neue"/>
          <w:sz w:val="24"/>
          <w:szCs w:val="24"/>
          <w:rtl w:val="0"/>
        </w:rPr>
        <w:t xml:space="preserve">“Maintain and Enhance Community Services” is listed as a major goal in Morgantown’s 2033 comprehensive plan</w:t>
      </w:r>
      <w:r w:rsidDel="00000000" w:rsidR="00000000" w:rsidRPr="00000000">
        <w:rPr>
          <w:rFonts w:ascii="Helvetica Neue" w:cs="Helvetica Neue" w:eastAsia="Helvetica Neue" w:hAnsi="Helvetica Neue"/>
          <w:sz w:val="24"/>
          <w:szCs w:val="24"/>
          <w:vertAlign w:val="superscript"/>
        </w:rPr>
        <w:footnoteReference w:customMarkFollows="0" w:id="1"/>
      </w:r>
      <w:r w:rsidDel="00000000" w:rsidR="00000000" w:rsidRPr="00000000">
        <w:rPr>
          <w:rFonts w:ascii="Helvetica Neue" w:cs="Helvetica Neue" w:eastAsia="Helvetica Neue" w:hAnsi="Helvetica Neue"/>
          <w:sz w:val="24"/>
          <w:szCs w:val="24"/>
          <w:rtl w:val="0"/>
        </w:rPr>
        <w:t xml:space="preserve">; and,</w:t>
      </w:r>
    </w:p>
    <w:p w:rsidR="00000000" w:rsidDel="00000000" w:rsidP="00000000" w:rsidRDefault="00000000" w:rsidRPr="00000000" w14:paraId="00000023">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4">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Whereas, </w:t>
      </w:r>
      <w:r w:rsidDel="00000000" w:rsidR="00000000" w:rsidRPr="00000000">
        <w:rPr>
          <w:rFonts w:ascii="Helvetica Neue" w:cs="Helvetica Neue" w:eastAsia="Helvetica Neue" w:hAnsi="Helvetica Neue"/>
          <w:sz w:val="24"/>
          <w:szCs w:val="24"/>
          <w:rtl w:val="0"/>
        </w:rPr>
        <w:t xml:space="preserve">WVU’s mission statement includes, “the faculty, staff and students at West Virginia University commit to creating a diverse and inclusive culture that advances education, healthcare and prosperity for all,”</w:t>
      </w:r>
      <w:r w:rsidDel="00000000" w:rsidR="00000000" w:rsidRPr="00000000">
        <w:rPr>
          <w:rFonts w:ascii="Helvetica Neue" w:cs="Helvetica Neue" w:eastAsia="Helvetica Neue" w:hAnsi="Helvetica Neue"/>
          <w:sz w:val="24"/>
          <w:szCs w:val="24"/>
          <w:vertAlign w:val="superscript"/>
        </w:rPr>
        <w:footnoteReference w:customMarkFollows="0" w:id="2"/>
      </w:r>
      <w:r w:rsidDel="00000000" w:rsidR="00000000" w:rsidRPr="00000000">
        <w:rPr>
          <w:rFonts w:ascii="Helvetica Neue" w:cs="Helvetica Neue" w:eastAsia="Helvetica Neue" w:hAnsi="Helvetica Neue"/>
          <w:sz w:val="24"/>
          <w:szCs w:val="24"/>
          <w:rtl w:val="0"/>
        </w:rPr>
        <w:t xml:space="preserve"> and, </w:t>
      </w:r>
    </w:p>
    <w:p w:rsidR="00000000" w:rsidDel="00000000" w:rsidP="00000000" w:rsidRDefault="00000000" w:rsidRPr="00000000" w14:paraId="00000025">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6">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Whereas, </w:t>
      </w:r>
      <w:r w:rsidDel="00000000" w:rsidR="00000000" w:rsidRPr="00000000">
        <w:rPr>
          <w:rFonts w:ascii="Helvetica Neue" w:cs="Helvetica Neue" w:eastAsia="Helvetica Neue" w:hAnsi="Helvetica Neue"/>
          <w:sz w:val="24"/>
          <w:szCs w:val="24"/>
          <w:rtl w:val="0"/>
        </w:rPr>
        <w:t xml:space="preserve">WVU SGA’s mission statement includes, “help ensure that the personal freedoms and general welfare of the students within our University are protected,”</w:t>
      </w:r>
      <w:r w:rsidDel="00000000" w:rsidR="00000000" w:rsidRPr="00000000">
        <w:rPr>
          <w:rFonts w:ascii="Helvetica Neue" w:cs="Helvetica Neue" w:eastAsia="Helvetica Neue" w:hAnsi="Helvetica Neue"/>
          <w:sz w:val="24"/>
          <w:szCs w:val="24"/>
          <w:vertAlign w:val="superscript"/>
        </w:rPr>
        <w:footnoteReference w:customMarkFollows="0" w:id="3"/>
      </w:r>
      <w:r w:rsidDel="00000000" w:rsidR="00000000" w:rsidRPr="00000000">
        <w:rPr>
          <w:rFonts w:ascii="Helvetica Neue" w:cs="Helvetica Neue" w:eastAsia="Helvetica Neue" w:hAnsi="Helvetica Neue"/>
          <w:sz w:val="24"/>
          <w:szCs w:val="24"/>
          <w:rtl w:val="0"/>
        </w:rPr>
        <w:t xml:space="preserve"> and, </w:t>
      </w:r>
    </w:p>
    <w:p w:rsidR="00000000" w:rsidDel="00000000" w:rsidP="00000000" w:rsidRDefault="00000000" w:rsidRPr="00000000" w14:paraId="00000027">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8">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Whereas, </w:t>
      </w:r>
      <w:r w:rsidDel="00000000" w:rsidR="00000000" w:rsidRPr="00000000">
        <w:rPr>
          <w:rFonts w:ascii="Helvetica Neue" w:cs="Helvetica Neue" w:eastAsia="Helvetica Neue" w:hAnsi="Helvetica Neue"/>
          <w:sz w:val="24"/>
          <w:szCs w:val="24"/>
          <w:rtl w:val="0"/>
        </w:rPr>
        <w:t xml:space="preserve">the Santmyer-Dozier Administration’s platform included wanting to </w:t>
      </w:r>
      <w:r w:rsidDel="00000000" w:rsidR="00000000" w:rsidRPr="00000000">
        <w:rPr>
          <w:rFonts w:ascii="Helvetica Neue" w:cs="Helvetica Neue" w:eastAsia="Helvetica Neue" w:hAnsi="Helvetica Neue"/>
          <w:sz w:val="24"/>
          <w:szCs w:val="24"/>
          <w:rtl w:val="0"/>
        </w:rPr>
        <w:t xml:space="preserve">broaden</w:t>
      </w:r>
      <w:r w:rsidDel="00000000" w:rsidR="00000000" w:rsidRPr="00000000">
        <w:rPr>
          <w:rFonts w:ascii="Helvetica Neue" w:cs="Helvetica Neue" w:eastAsia="Helvetica Neue" w:hAnsi="Helvetica Neue"/>
          <w:sz w:val="24"/>
          <w:szCs w:val="24"/>
          <w:rtl w:val="0"/>
        </w:rPr>
        <w:t xml:space="preserve"> knowledge and accessibility for health-related resources on campus</w:t>
      </w:r>
      <w:r w:rsidDel="00000000" w:rsidR="00000000" w:rsidRPr="00000000">
        <w:rPr>
          <w:rFonts w:ascii="Helvetica Neue" w:cs="Helvetica Neue" w:eastAsia="Helvetica Neue" w:hAnsi="Helvetica Neue"/>
          <w:sz w:val="24"/>
          <w:szCs w:val="24"/>
          <w:vertAlign w:val="superscript"/>
        </w:rPr>
        <w:footnoteReference w:customMarkFollows="0" w:id="4"/>
      </w:r>
      <w:r w:rsidDel="00000000" w:rsidR="00000000" w:rsidRPr="00000000">
        <w:rPr>
          <w:rFonts w:ascii="Helvetica Neue" w:cs="Helvetica Neue" w:eastAsia="Helvetica Neue" w:hAnsi="Helvetica Neue"/>
          <w:sz w:val="24"/>
          <w:szCs w:val="24"/>
          <w:rtl w:val="0"/>
        </w:rPr>
        <w:t xml:space="preserve">; and</w:t>
      </w:r>
    </w:p>
    <w:p w:rsidR="00000000" w:rsidDel="00000000" w:rsidP="00000000" w:rsidRDefault="00000000" w:rsidRPr="00000000" w14:paraId="00000029">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A">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Whereas, </w:t>
      </w:r>
      <w:r w:rsidDel="00000000" w:rsidR="00000000" w:rsidRPr="00000000">
        <w:rPr>
          <w:rFonts w:ascii="Helvetica Neue" w:cs="Helvetica Neue" w:eastAsia="Helvetica Neue" w:hAnsi="Helvetica Neue"/>
          <w:sz w:val="24"/>
          <w:szCs w:val="24"/>
          <w:rtl w:val="0"/>
        </w:rPr>
        <w:t xml:space="preserve">the 2023 Period of Giving Menstrual product Drive raised over eight-hundred dollars in period products for WVU Students and Homeless Shelters across North-Central West Virginia.</w:t>
      </w:r>
      <w:r w:rsidDel="00000000" w:rsidR="00000000" w:rsidRPr="00000000">
        <w:rPr>
          <w:rFonts w:ascii="Helvetica Neue" w:cs="Helvetica Neue" w:eastAsia="Helvetica Neue" w:hAnsi="Helvetica Neue"/>
          <w:sz w:val="24"/>
          <w:szCs w:val="24"/>
          <w:vertAlign w:val="superscript"/>
        </w:rPr>
        <w:footnoteReference w:customMarkFollows="0" w:id="5"/>
      </w:r>
      <w:r w:rsidDel="00000000" w:rsidR="00000000" w:rsidRPr="00000000">
        <w:rPr>
          <w:rtl w:val="0"/>
        </w:rPr>
      </w:r>
    </w:p>
    <w:p w:rsidR="00000000" w:rsidDel="00000000" w:rsidP="00000000" w:rsidRDefault="00000000" w:rsidRPr="00000000" w14:paraId="0000002B">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C">
      <w:pPr>
        <w:widowControl w:val="0"/>
        <w:spacing w:line="240" w:lineRule="auto"/>
        <w:rPr>
          <w:rFonts w:ascii="Helvetica Neue" w:cs="Helvetica Neue" w:eastAsia="Helvetica Neue" w:hAnsi="Helvetica Neue"/>
          <w:b w:val="1"/>
          <w:i w:val="1"/>
          <w:sz w:val="24"/>
          <w:szCs w:val="24"/>
        </w:rPr>
      </w:pPr>
      <w:r w:rsidDel="00000000" w:rsidR="00000000" w:rsidRPr="00000000">
        <w:rPr>
          <w:rFonts w:ascii="Helvetica Neue" w:cs="Helvetica Neue" w:eastAsia="Helvetica Neue" w:hAnsi="Helvetica Neue"/>
          <w:b w:val="1"/>
          <w:i w:val="1"/>
          <w:sz w:val="24"/>
          <w:szCs w:val="24"/>
          <w:rtl w:val="0"/>
        </w:rPr>
        <w:t xml:space="preserve">Therefore, be it resolved by the Student Assembly of West Virginia University:</w:t>
      </w:r>
    </w:p>
    <w:p w:rsidR="00000000" w:rsidDel="00000000" w:rsidP="00000000" w:rsidRDefault="00000000" w:rsidRPr="00000000" w14:paraId="0000002D">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E">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Section 1: </w:t>
      </w:r>
      <w:r w:rsidDel="00000000" w:rsidR="00000000" w:rsidRPr="00000000">
        <w:rPr>
          <w:rFonts w:ascii="Helvetica Neue" w:cs="Helvetica Neue" w:eastAsia="Helvetica Neue" w:hAnsi="Helvetica Neue"/>
          <w:sz w:val="24"/>
          <w:szCs w:val="24"/>
          <w:rtl w:val="0"/>
        </w:rPr>
        <w:t xml:space="preserve">SGA endorses the establishment of a WVU Menstrual Equity Taskforce; and,</w:t>
      </w:r>
    </w:p>
    <w:p w:rsidR="00000000" w:rsidDel="00000000" w:rsidP="00000000" w:rsidRDefault="00000000" w:rsidRPr="00000000" w14:paraId="0000002F">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30">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Section 2: </w:t>
      </w:r>
      <w:r w:rsidDel="00000000" w:rsidR="00000000" w:rsidRPr="00000000">
        <w:rPr>
          <w:rFonts w:ascii="Helvetica Neue" w:cs="Helvetica Neue" w:eastAsia="Helvetica Neue" w:hAnsi="Helvetica Neue"/>
          <w:sz w:val="24"/>
          <w:szCs w:val="24"/>
          <w:rtl w:val="0"/>
        </w:rPr>
        <w:t xml:space="preserve">The WVU Menstrual Equity Task Force may be abbreviated as the ME Taskforce; and,</w:t>
      </w:r>
    </w:p>
    <w:p w:rsidR="00000000" w:rsidDel="00000000" w:rsidP="00000000" w:rsidRDefault="00000000" w:rsidRPr="00000000" w14:paraId="00000031">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32">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Section 3: </w:t>
      </w:r>
      <w:r w:rsidDel="00000000" w:rsidR="00000000" w:rsidRPr="00000000">
        <w:rPr>
          <w:rFonts w:ascii="Helvetica Neue" w:cs="Helvetica Neue" w:eastAsia="Helvetica Neue" w:hAnsi="Helvetica Neue"/>
          <w:sz w:val="24"/>
          <w:szCs w:val="24"/>
          <w:rtl w:val="0"/>
        </w:rPr>
        <w:t xml:space="preserve">The ME Taskforce’s mission will be to advance the principles of menstrual equity on campus by making period products more readily accessible on campus, fighting the stigma regarding menstruation on campus, and promoting widespread menstrual health and general wellbeing on campus; and,</w:t>
      </w:r>
    </w:p>
    <w:p w:rsidR="00000000" w:rsidDel="00000000" w:rsidP="00000000" w:rsidRDefault="00000000" w:rsidRPr="00000000" w14:paraId="00000033">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34">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Section 4: </w:t>
      </w:r>
      <w:r w:rsidDel="00000000" w:rsidR="00000000" w:rsidRPr="00000000">
        <w:rPr>
          <w:rFonts w:ascii="Helvetica Neue" w:cs="Helvetica Neue" w:eastAsia="Helvetica Neue" w:hAnsi="Helvetica Neue"/>
          <w:sz w:val="24"/>
          <w:szCs w:val="24"/>
          <w:rtl w:val="0"/>
        </w:rPr>
        <w:t xml:space="preserve">The ME Taskforce will initially consist of less than 10 members consisting of SGA assembly members, executives, and/or apprentices; student leaders from SEL recognized student organizations; and student workers from WVU offices relevant to the </w:t>
      </w:r>
      <w:r w:rsidDel="00000000" w:rsidR="00000000" w:rsidRPr="00000000">
        <w:rPr>
          <w:rFonts w:ascii="Helvetica Neue" w:cs="Helvetica Neue" w:eastAsia="Helvetica Neue" w:hAnsi="Helvetica Neue"/>
          <w:sz w:val="24"/>
          <w:szCs w:val="24"/>
          <w:rtl w:val="0"/>
        </w:rPr>
        <w:t xml:space="preserve">taskforce’s</w:t>
      </w:r>
      <w:r w:rsidDel="00000000" w:rsidR="00000000" w:rsidRPr="00000000">
        <w:rPr>
          <w:rFonts w:ascii="Helvetica Neue" w:cs="Helvetica Neue" w:eastAsia="Helvetica Neue" w:hAnsi="Helvetica Neue"/>
          <w:sz w:val="24"/>
          <w:szCs w:val="24"/>
          <w:rtl w:val="0"/>
        </w:rPr>
        <w:t xml:space="preserve"> mission; and,</w:t>
      </w:r>
    </w:p>
    <w:p w:rsidR="00000000" w:rsidDel="00000000" w:rsidP="00000000" w:rsidRDefault="00000000" w:rsidRPr="00000000" w14:paraId="00000035">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36">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Section 5: </w:t>
      </w:r>
      <w:r w:rsidDel="00000000" w:rsidR="00000000" w:rsidRPr="00000000">
        <w:rPr>
          <w:rFonts w:ascii="Helvetica Neue" w:cs="Helvetica Neue" w:eastAsia="Helvetica Neue" w:hAnsi="Helvetica Neue"/>
          <w:sz w:val="24"/>
          <w:szCs w:val="24"/>
          <w:rtl w:val="0"/>
        </w:rPr>
        <w:t xml:space="preserve">The members of the ME Taskforce will be decided at the end of the spring semester by the current task force out of interested individuals. Once decided, the taskforce will elect a chair amongst themselves to schedule internal meetings; and,</w:t>
      </w:r>
    </w:p>
    <w:p w:rsidR="00000000" w:rsidDel="00000000" w:rsidP="00000000" w:rsidRDefault="00000000" w:rsidRPr="00000000" w14:paraId="00000037">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38">
      <w:pPr>
        <w:widowControl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Section 6: </w:t>
      </w:r>
      <w:r w:rsidDel="00000000" w:rsidR="00000000" w:rsidRPr="00000000">
        <w:rPr>
          <w:rFonts w:ascii="Helvetica Neue" w:cs="Helvetica Neue" w:eastAsia="Helvetica Neue" w:hAnsi="Helvetica Neue"/>
          <w:sz w:val="24"/>
          <w:szCs w:val="24"/>
          <w:rtl w:val="0"/>
        </w:rPr>
        <w:t xml:space="preserve">The ME Taskforce will be tasked with organizing the Period of Giving menstrual product drive throughout November and December, as well as reporting the proceeds of the Period of Giving to the SGA Assembly before February 1st following the product drive; and,</w:t>
      </w:r>
      <w:r w:rsidDel="00000000" w:rsidR="00000000" w:rsidRPr="00000000">
        <w:rPr>
          <w:rFonts w:ascii="Helvetica Neue" w:cs="Helvetica Neue" w:eastAsia="Helvetica Neue" w:hAnsi="Helvetica Neue"/>
          <w:b w:val="1"/>
          <w:sz w:val="24"/>
          <w:szCs w:val="24"/>
          <w:rtl w:val="0"/>
        </w:rPr>
        <w:t xml:space="preserve"> </w:t>
      </w:r>
    </w:p>
    <w:p w:rsidR="00000000" w:rsidDel="00000000" w:rsidP="00000000" w:rsidRDefault="00000000" w:rsidRPr="00000000" w14:paraId="00000039">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3A">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Section 7: </w:t>
      </w:r>
      <w:r w:rsidDel="00000000" w:rsidR="00000000" w:rsidRPr="00000000">
        <w:rPr>
          <w:rFonts w:ascii="Helvetica Neue" w:cs="Helvetica Neue" w:eastAsia="Helvetica Neue" w:hAnsi="Helvetica Neue"/>
          <w:sz w:val="24"/>
          <w:szCs w:val="24"/>
          <w:rtl w:val="0"/>
        </w:rPr>
        <w:t xml:space="preserve">The ME Taskforce will be tasked with managing and expanding the Period Product Distribution Initiative comprised of installing Period Product dispensers within high-traffic areas of campus; and,</w:t>
      </w:r>
    </w:p>
    <w:p w:rsidR="00000000" w:rsidDel="00000000" w:rsidP="00000000" w:rsidRDefault="00000000" w:rsidRPr="00000000" w14:paraId="0000003B">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3C">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Section 8: </w:t>
      </w:r>
      <w:r w:rsidDel="00000000" w:rsidR="00000000" w:rsidRPr="00000000">
        <w:rPr>
          <w:rFonts w:ascii="Helvetica Neue" w:cs="Helvetica Neue" w:eastAsia="Helvetica Neue" w:hAnsi="Helvetica Neue"/>
          <w:sz w:val="24"/>
          <w:szCs w:val="24"/>
          <w:rtl w:val="0"/>
        </w:rPr>
        <w:t xml:space="preserve">The ME Taskforce or the SGA Assembly may add additional responsibilities to the ME Taskforce as seen fit; and,</w:t>
      </w:r>
    </w:p>
    <w:p w:rsidR="00000000" w:rsidDel="00000000" w:rsidP="00000000" w:rsidRDefault="00000000" w:rsidRPr="00000000" w14:paraId="0000003D">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3E">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Section 9: </w:t>
      </w:r>
      <w:r w:rsidDel="00000000" w:rsidR="00000000" w:rsidRPr="00000000">
        <w:rPr>
          <w:rFonts w:ascii="Helvetica Neue" w:cs="Helvetica Neue" w:eastAsia="Helvetica Neue" w:hAnsi="Helvetica Neue"/>
          <w:sz w:val="24"/>
          <w:szCs w:val="24"/>
          <w:rtl w:val="0"/>
        </w:rPr>
        <w:t xml:space="preserve">Upon passage and approval, this legislation shall be forwarded to:</w:t>
      </w:r>
    </w:p>
    <w:p w:rsidR="00000000" w:rsidDel="00000000" w:rsidP="00000000" w:rsidRDefault="00000000" w:rsidRPr="00000000" w14:paraId="0000003F">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40">
      <w:pPr>
        <w:widowControl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Mandates:</w:t>
      </w:r>
    </w:p>
    <w:p w:rsidR="00000000" w:rsidDel="00000000" w:rsidP="00000000" w:rsidRDefault="00000000" w:rsidRPr="00000000" w14:paraId="00000041">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G. Corey Farris, Dean of Students</w:t>
      </w:r>
    </w:p>
    <w:p w:rsidR="00000000" w:rsidDel="00000000" w:rsidP="00000000" w:rsidRDefault="00000000" w:rsidRPr="00000000" w14:paraId="00000042">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Dr. Thanh Le, Director, Student Engagement and Leadership (Advisor)</w:t>
      </w:r>
    </w:p>
    <w:p w:rsidR="00000000" w:rsidDel="00000000" w:rsidP="00000000" w:rsidRDefault="00000000" w:rsidRPr="00000000" w14:paraId="00000043">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Meshea Poore, Vice President for Diversity, Equity, and Inclusion</w:t>
      </w:r>
    </w:p>
    <w:p w:rsidR="00000000" w:rsidDel="00000000" w:rsidP="00000000" w:rsidRDefault="00000000" w:rsidRPr="00000000" w14:paraId="00000044">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Courtney Weaver, WELLWVU</w:t>
      </w:r>
    </w:p>
    <w:p w:rsidR="00000000" w:rsidDel="00000000" w:rsidP="00000000" w:rsidRDefault="00000000" w:rsidRPr="00000000" w14:paraId="00000045">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Leslie Tower, Director, WVU Women's Resource Center</w:t>
      </w:r>
    </w:p>
    <w:p w:rsidR="00000000" w:rsidDel="00000000" w:rsidP="00000000" w:rsidRDefault="00000000" w:rsidRPr="00000000" w14:paraId="00000046">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Ellen Rodrigues, Director, WVU LGBTQ+ Center</w:t>
      </w:r>
    </w:p>
    <w:p w:rsidR="00000000" w:rsidDel="00000000" w:rsidP="00000000" w:rsidRDefault="00000000" w:rsidRPr="00000000" w14:paraId="00000047">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Madison Santmyer, Student Body President</w:t>
      </w:r>
    </w:p>
    <w:p w:rsidR="00000000" w:rsidDel="00000000" w:rsidP="00000000" w:rsidRDefault="00000000" w:rsidRPr="00000000" w14:paraId="00000048">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Brogan Dozier, Student Body Vice President </w:t>
      </w:r>
    </w:p>
    <w:p w:rsidR="00000000" w:rsidDel="00000000" w:rsidP="00000000" w:rsidRDefault="00000000" w:rsidRPr="00000000" w14:paraId="00000049">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Karsey Prichard, Executive Secretary</w:t>
      </w:r>
    </w:p>
    <w:p w:rsidR="00000000" w:rsidDel="00000000" w:rsidP="00000000" w:rsidRDefault="00000000" w:rsidRPr="00000000" w14:paraId="0000004A">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Daily Athenaeum</w:t>
      </w:r>
    </w:p>
    <w:p w:rsidR="00000000" w:rsidDel="00000000" w:rsidP="00000000" w:rsidRDefault="00000000" w:rsidRPr="00000000" w14:paraId="0000004B">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4C">
      <w:pPr>
        <w:widowControl w:val="0"/>
        <w:spacing w:line="240" w:lineRule="auto"/>
        <w:ind w:left="0" w:firstLine="0"/>
        <w:jc w:val="left"/>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4D">
      <w:pPr>
        <w:widowControl w:val="0"/>
        <w:spacing w:line="240" w:lineRule="auto"/>
        <w:ind w:left="0" w:firstLine="0"/>
        <w:jc w:val="left"/>
        <w:rPr>
          <w:rFonts w:ascii="Helvetica Neue" w:cs="Helvetica Neue" w:eastAsia="Helvetica Neue" w:hAnsi="Helvetica Neue"/>
          <w:sz w:val="24"/>
          <w:szCs w:val="24"/>
        </w:rPr>
      </w:pPr>
      <w:r w:rsidDel="00000000" w:rsidR="00000000" w:rsidRPr="00000000">
        <w:rPr>
          <w:rtl w:val="0"/>
        </w:rPr>
      </w:r>
    </w:p>
    <w:sectPr>
      <w:headerReference r:id="rId8" w:type="default"/>
      <w:footerReference r:id="rId9"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color w:val="002855"/>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1">
    <w:pPr>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https://allianceforperiodsupplies.org/wp-content/uploads/2022/05/West-Virginia.pdf</w:t>
        </w:r>
      </w:hyperlink>
      <w:r w:rsidDel="00000000" w:rsidR="00000000" w:rsidRPr="00000000">
        <w:rPr>
          <w:rtl w:val="0"/>
        </w:rPr>
      </w:r>
    </w:p>
  </w:footnote>
  <w:footnote w:id="1">
    <w:p w:rsidR="00000000" w:rsidDel="00000000" w:rsidP="00000000" w:rsidRDefault="00000000" w:rsidRPr="00000000" w14:paraId="00000054">
      <w:pPr>
        <w:spacing w:line="240" w:lineRule="auto"/>
        <w:rPr>
          <w:sz w:val="20"/>
          <w:szCs w:val="20"/>
        </w:rPr>
      </w:pPr>
      <w:r w:rsidDel="00000000" w:rsidR="00000000" w:rsidRPr="00000000">
        <w:rPr>
          <w:rStyle w:val="FootnoteReference"/>
          <w:vertAlign w:val="superscript"/>
        </w:rPr>
        <w:footnoteRef/>
      </w:r>
      <w:hyperlink r:id="rId2">
        <w:r w:rsidDel="00000000" w:rsidR="00000000" w:rsidRPr="00000000">
          <w:rPr>
            <w:color w:val="1155cc"/>
            <w:sz w:val="20"/>
            <w:szCs w:val="20"/>
            <w:u w:val="single"/>
            <w:rtl w:val="0"/>
          </w:rPr>
          <w:t xml:space="preserve">https://www.morgantownwv.gov/DocumentCenter/View/5492/Morgantown-2033-Comprehensive-Plan-FINAL</w:t>
        </w:r>
      </w:hyperlink>
      <w:r w:rsidDel="00000000" w:rsidR="00000000" w:rsidRPr="00000000">
        <w:rPr>
          <w:rtl w:val="0"/>
        </w:rPr>
      </w:r>
    </w:p>
  </w:footnote>
  <w:footnote w:id="2">
    <w:p w:rsidR="00000000" w:rsidDel="00000000" w:rsidP="00000000" w:rsidRDefault="00000000" w:rsidRPr="00000000" w14:paraId="0000005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
        <w:r w:rsidDel="00000000" w:rsidR="00000000" w:rsidRPr="00000000">
          <w:rPr>
            <w:color w:val="1155cc"/>
            <w:sz w:val="20"/>
            <w:szCs w:val="20"/>
            <w:u w:val="single"/>
            <w:rtl w:val="0"/>
          </w:rPr>
          <w:t xml:space="preserve">https://www.wvu.edu/about-wvu/mission</w:t>
        </w:r>
      </w:hyperlink>
      <w:r w:rsidDel="00000000" w:rsidR="00000000" w:rsidRPr="00000000">
        <w:rPr>
          <w:rtl w:val="0"/>
        </w:rPr>
      </w:r>
    </w:p>
  </w:footnote>
  <w:footnote w:id="3">
    <w:p w:rsidR="00000000" w:rsidDel="00000000" w:rsidP="00000000" w:rsidRDefault="00000000" w:rsidRPr="00000000" w14:paraId="0000005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
        <w:r w:rsidDel="00000000" w:rsidR="00000000" w:rsidRPr="00000000">
          <w:rPr>
            <w:color w:val="1155cc"/>
            <w:sz w:val="20"/>
            <w:szCs w:val="20"/>
            <w:u w:val="single"/>
            <w:rtl w:val="0"/>
          </w:rPr>
          <w:t xml:space="preserve">https://sga.wvu.edu/about/our-mission</w:t>
        </w:r>
      </w:hyperlink>
      <w:r w:rsidDel="00000000" w:rsidR="00000000" w:rsidRPr="00000000">
        <w:rPr>
          <w:rtl w:val="0"/>
        </w:rPr>
      </w:r>
    </w:p>
  </w:footnote>
  <w:footnote w:id="4">
    <w:p w:rsidR="00000000" w:rsidDel="00000000" w:rsidP="00000000" w:rsidRDefault="00000000" w:rsidRPr="00000000" w14:paraId="0000005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
        <w:r w:rsidDel="00000000" w:rsidR="00000000" w:rsidRPr="00000000">
          <w:rPr>
            <w:color w:val="1155cc"/>
            <w:sz w:val="20"/>
            <w:szCs w:val="20"/>
            <w:u w:val="single"/>
            <w:rtl w:val="0"/>
          </w:rPr>
          <w:t xml:space="preserve">https://drive.google.com/file/d/12LWFOGN3k-3BGTygejccz-Fhaykp46LF/view</w:t>
        </w:r>
      </w:hyperlink>
      <w:r w:rsidDel="00000000" w:rsidR="00000000" w:rsidRPr="00000000">
        <w:rPr>
          <w:rtl w:val="0"/>
        </w:rPr>
      </w:r>
    </w:p>
  </w:footnote>
  <w:footnote w:id="5">
    <w:p w:rsidR="00000000" w:rsidDel="00000000" w:rsidP="00000000" w:rsidRDefault="00000000" w:rsidRPr="00000000" w14:paraId="00000058">
      <w:pPr>
        <w:spacing w:line="240" w:lineRule="auto"/>
        <w:rPr>
          <w:sz w:val="20"/>
          <w:szCs w:val="20"/>
        </w:rPr>
      </w:pPr>
      <w:r w:rsidDel="00000000" w:rsidR="00000000" w:rsidRPr="00000000">
        <w:rPr>
          <w:rStyle w:val="FootnoteReference"/>
          <w:vertAlign w:val="superscript"/>
        </w:rPr>
        <w:footnoteRef/>
      </w:r>
      <w:hyperlink r:id="rId6">
        <w:r w:rsidDel="00000000" w:rsidR="00000000" w:rsidRPr="00000000">
          <w:rPr>
            <w:color w:val="1155cc"/>
            <w:sz w:val="20"/>
            <w:szCs w:val="20"/>
            <w:u w:val="single"/>
            <w:rtl w:val="0"/>
          </w:rPr>
          <w:t xml:space="preserve">https://docs.google.com/spreadsheets/d/18CJyvEF5Qazd35TbXOgZpIWoMZcsEDrGKBxg2qlY_Wk/edit?usp=sharing</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pPr>
    <w:r w:rsidDel="00000000" w:rsidR="00000000" w:rsidRPr="00000000">
      <w:rPr/>
      <w:drawing>
        <wp:anchor allowOverlap="1" behindDoc="0" distB="114300" distT="114300" distL="114300" distR="114300" hidden="0" layoutInCell="1" locked="0" relativeHeight="0" simplePos="0">
          <wp:simplePos x="0" y="0"/>
          <wp:positionH relativeFrom="page">
            <wp:posOffset>-104771</wp:posOffset>
          </wp:positionH>
          <wp:positionV relativeFrom="page">
            <wp:posOffset>-19047</wp:posOffset>
          </wp:positionV>
          <wp:extent cx="8632927" cy="1319213"/>
          <wp:effectExtent b="0" l="0" r="0" t="0"/>
          <wp:wrapTopAndBottom distB="114300" distT="114300"/>
          <wp:docPr id="3" name="image1.png"/>
          <a:graphic>
            <a:graphicData uri="http://schemas.openxmlformats.org/drawingml/2006/picture">
              <pic:pic>
                <pic:nvPicPr>
                  <pic:cNvPr id="0" name="image1.png"/>
                  <pic:cNvPicPr preferRelativeResize="0"/>
                </pic:nvPicPr>
                <pic:blipFill>
                  <a:blip r:embed="rId1"/>
                  <a:srcRect b="0" l="-1103" r="1103" t="0"/>
                  <a:stretch>
                    <a:fillRect/>
                  </a:stretch>
                </pic:blipFill>
                <pic:spPr>
                  <a:xfrm>
                    <a:off x="0" y="0"/>
                    <a:ext cx="8632927" cy="1319213"/>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allianceforperiodsupplies.org/wp-content/uploads/2022/05/West-Virginia.pdf" TargetMode="External"/><Relationship Id="rId2" Type="http://schemas.openxmlformats.org/officeDocument/2006/relationships/hyperlink" Target="https://www.morgantownwv.gov/DocumentCenter/View/5492/Morgantown-2033-Comprehensive-Plan-FINAL" TargetMode="External"/><Relationship Id="rId3" Type="http://schemas.openxmlformats.org/officeDocument/2006/relationships/hyperlink" Target="https://www.wvu.edu/about-wvu/mission" TargetMode="External"/><Relationship Id="rId4" Type="http://schemas.openxmlformats.org/officeDocument/2006/relationships/hyperlink" Target="https://sga.wvu.edu/about/our-mission" TargetMode="External"/><Relationship Id="rId5" Type="http://schemas.openxmlformats.org/officeDocument/2006/relationships/hyperlink" Target="https://drive.google.com/file/d/12LWFOGN3k-3BGTygejccz-Fhaykp46LF/view" TargetMode="External"/><Relationship Id="rId6" Type="http://schemas.openxmlformats.org/officeDocument/2006/relationships/hyperlink" Target="https://docs.google.com/spreadsheets/d/18CJyvEF5Qazd35TbXOgZpIWoMZcsEDrGKBxg2qlY_Wk/edit?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rM+QYLC4cpcarIoa0l4s1UCgxA==">CgMxLjA4AHIhMXVBSmc1YTA0anNYdkU2TWRhMzh3Q2tVSlBFM0t6VVJB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